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43C" w:rsidRDefault="00C2643C" w:rsidP="00C2643C">
      <w:pPr>
        <w:pStyle w:val="Default"/>
        <w:rPr>
          <w:rFonts w:ascii="Century" w:hAnsi="Century" w:cs="Century"/>
          <w:sz w:val="28"/>
          <w:szCs w:val="28"/>
        </w:rPr>
      </w:pPr>
      <w:r>
        <w:rPr>
          <w:rFonts w:ascii="Century" w:hAnsi="Century" w:cs="Century" w:hint="eastAsia"/>
          <w:b/>
          <w:sz w:val="28"/>
          <w:szCs w:val="28"/>
        </w:rPr>
        <w:t xml:space="preserve">　</w:t>
      </w:r>
      <w:r w:rsidRPr="007B4277">
        <w:rPr>
          <w:rFonts w:ascii="Century" w:hAnsi="Century" w:cs="Century"/>
          <w:b/>
          <w:sz w:val="28"/>
          <w:szCs w:val="28"/>
        </w:rPr>
        <w:t>KAKEHASHI Project -The Bridge for Tomorrow</w:t>
      </w:r>
      <w:r w:rsidRPr="007B4277">
        <w:rPr>
          <w:rFonts w:ascii="Century" w:hAnsi="Century" w:cs="Century"/>
          <w:sz w:val="28"/>
          <w:szCs w:val="28"/>
        </w:rPr>
        <w:t>-</w:t>
      </w:r>
      <w:r w:rsidRPr="00D738E3">
        <w:rPr>
          <w:rFonts w:ascii="Century" w:hAnsi="Century" w:cs="Century" w:hint="eastAsia"/>
          <w:sz w:val="22"/>
          <w:szCs w:val="28"/>
        </w:rPr>
        <w:t>国際交流基金派遣とは</w:t>
      </w:r>
    </w:p>
    <w:p w:rsidR="00C2643C" w:rsidRDefault="00C2643C" w:rsidP="00C2643C">
      <w:pPr>
        <w:pStyle w:val="Default"/>
        <w:rPr>
          <w:rFonts w:hAnsi="Century"/>
          <w:sz w:val="23"/>
          <w:szCs w:val="23"/>
        </w:rPr>
      </w:pPr>
      <w:r>
        <w:rPr>
          <w:rFonts w:hAnsi="Century" w:hint="eastAsia"/>
          <w:sz w:val="23"/>
          <w:szCs w:val="23"/>
        </w:rPr>
        <w:t>北米地域との青少年交流（米国事業）</w:t>
      </w:r>
      <w:r>
        <w:rPr>
          <w:rFonts w:hAnsi="Century"/>
          <w:sz w:val="23"/>
          <w:szCs w:val="23"/>
        </w:rPr>
        <w:t xml:space="preserve"> </w:t>
      </w:r>
      <w:r>
        <w:rPr>
          <w:rFonts w:hAnsi="Century" w:hint="eastAsia"/>
          <w:sz w:val="23"/>
          <w:szCs w:val="23"/>
        </w:rPr>
        <w:t>短期派遣事業（中・高校生）</w:t>
      </w:r>
    </w:p>
    <w:p w:rsidR="00C2643C" w:rsidRPr="00E9530D" w:rsidRDefault="00C2643C" w:rsidP="00C2643C">
      <w:pPr>
        <w:pStyle w:val="Default"/>
        <w:rPr>
          <w:rFonts w:hAnsi="Century"/>
          <w:sz w:val="23"/>
          <w:szCs w:val="23"/>
        </w:rPr>
      </w:pPr>
    </w:p>
    <w:p w:rsidR="00C2643C" w:rsidRDefault="00C2643C" w:rsidP="00C2643C">
      <w:pPr>
        <w:pStyle w:val="Default"/>
        <w:ind w:leftChars="-1" w:left="-2"/>
        <w:rPr>
          <w:sz w:val="21"/>
          <w:szCs w:val="21"/>
        </w:rPr>
      </w:pPr>
      <w:r>
        <w:rPr>
          <w:rFonts w:hint="eastAsia"/>
          <w:sz w:val="21"/>
          <w:szCs w:val="21"/>
        </w:rPr>
        <w:t>■目的：標記事業は、日本経済の再生に向けて、青少年交流を通じて、我が国の強みや魅力等の日本ブランドや日本的な「価値」に関する理解と関心を深めるために、日本政府（外務省）により進められている事業です。原則として、全国から選抜された中・高校生が米国において日本の魅力等についての情報を発信し、国際的な視野を持った次世代の人材として成長するための経験を培うことを目的としています。</w:t>
      </w:r>
      <w:r>
        <w:rPr>
          <w:sz w:val="21"/>
          <w:szCs w:val="21"/>
        </w:rPr>
        <w:t xml:space="preserve"> </w:t>
      </w:r>
    </w:p>
    <w:p w:rsidR="00C2643C" w:rsidRDefault="00C2643C" w:rsidP="00C2643C">
      <w:pPr>
        <w:pStyle w:val="Default"/>
        <w:rPr>
          <w:sz w:val="21"/>
          <w:szCs w:val="21"/>
        </w:rPr>
      </w:pPr>
      <w:r>
        <w:rPr>
          <w:rFonts w:hint="eastAsia"/>
          <w:sz w:val="21"/>
          <w:szCs w:val="21"/>
        </w:rPr>
        <w:t>■</w:t>
      </w:r>
      <w:r>
        <w:rPr>
          <w:sz w:val="21"/>
          <w:szCs w:val="21"/>
        </w:rPr>
        <w:t xml:space="preserve"> </w:t>
      </w:r>
      <w:r>
        <w:rPr>
          <w:rFonts w:hint="eastAsia"/>
          <w:sz w:val="21"/>
          <w:szCs w:val="21"/>
        </w:rPr>
        <w:t>派遣期間・時期</w:t>
      </w:r>
      <w:r>
        <w:rPr>
          <w:sz w:val="21"/>
          <w:szCs w:val="21"/>
        </w:rPr>
        <w:t xml:space="preserve"> </w:t>
      </w:r>
    </w:p>
    <w:p w:rsidR="00C2643C" w:rsidRDefault="00C2643C" w:rsidP="00C2643C">
      <w:pPr>
        <w:pStyle w:val="Default"/>
        <w:rPr>
          <w:rFonts w:hAnsi="Century"/>
          <w:sz w:val="21"/>
          <w:szCs w:val="21"/>
        </w:rPr>
      </w:pPr>
      <w:r w:rsidRPr="00EA507C">
        <w:rPr>
          <w:rFonts w:hint="eastAsia"/>
          <w:sz w:val="18"/>
          <w:szCs w:val="21"/>
        </w:rPr>
        <w:t>（１）</w:t>
      </w:r>
      <w:r w:rsidRPr="00EA507C">
        <w:rPr>
          <w:rFonts w:hint="eastAsia"/>
          <w:sz w:val="20"/>
          <w:szCs w:val="21"/>
        </w:rPr>
        <w:t>派遣期間：</w:t>
      </w:r>
      <w:r w:rsidRPr="00EA507C">
        <w:rPr>
          <w:sz w:val="21"/>
          <w:szCs w:val="21"/>
        </w:rPr>
        <w:t>14</w:t>
      </w:r>
      <w:r w:rsidRPr="00EA507C">
        <w:rPr>
          <w:rFonts w:hint="eastAsia"/>
          <w:sz w:val="21"/>
          <w:szCs w:val="21"/>
        </w:rPr>
        <w:t>日間</w:t>
      </w:r>
      <w:r w:rsidRPr="00EA507C">
        <w:rPr>
          <w:rFonts w:hint="eastAsia"/>
          <w:sz w:val="20"/>
          <w:szCs w:val="21"/>
        </w:rPr>
        <w:t>（往復の旅行期間含む）</w:t>
      </w:r>
      <w:r w:rsidRPr="00EA507C">
        <w:rPr>
          <w:rFonts w:hint="eastAsia"/>
          <w:sz w:val="16"/>
          <w:szCs w:val="21"/>
        </w:rPr>
        <w:t>（２）</w:t>
      </w:r>
      <w:r w:rsidRPr="00EA507C">
        <w:rPr>
          <w:rFonts w:hint="eastAsia"/>
          <w:sz w:val="20"/>
          <w:szCs w:val="21"/>
        </w:rPr>
        <w:t>派遣時期</w:t>
      </w:r>
      <w:r w:rsidRPr="00EA507C">
        <w:rPr>
          <w:rFonts w:hint="eastAsia"/>
          <w:sz w:val="18"/>
          <w:szCs w:val="21"/>
        </w:rPr>
        <w:t>：</w:t>
      </w:r>
      <w:r w:rsidRPr="00EA507C">
        <w:rPr>
          <w:rFonts w:hint="eastAsia"/>
          <w:sz w:val="21"/>
          <w:szCs w:val="21"/>
        </w:rPr>
        <w:t>平成</w:t>
      </w:r>
      <w:r w:rsidRPr="00EA507C">
        <w:rPr>
          <w:sz w:val="21"/>
          <w:szCs w:val="21"/>
        </w:rPr>
        <w:t>27</w:t>
      </w:r>
      <w:r w:rsidRPr="00EA507C">
        <w:rPr>
          <w:rFonts w:hint="eastAsia"/>
          <w:sz w:val="21"/>
          <w:szCs w:val="21"/>
        </w:rPr>
        <w:t>年</w:t>
      </w:r>
      <w:r w:rsidRPr="00EA507C">
        <w:rPr>
          <w:sz w:val="21"/>
          <w:szCs w:val="21"/>
        </w:rPr>
        <w:t>3</w:t>
      </w:r>
      <w:r w:rsidRPr="00EA507C">
        <w:rPr>
          <w:rFonts w:hint="eastAsia"/>
          <w:sz w:val="21"/>
          <w:szCs w:val="21"/>
        </w:rPr>
        <w:t>月</w:t>
      </w:r>
      <w:r w:rsidRPr="00EA507C">
        <w:rPr>
          <w:sz w:val="21"/>
          <w:szCs w:val="21"/>
        </w:rPr>
        <w:t>17</w:t>
      </w:r>
      <w:r w:rsidRPr="00EA507C">
        <w:rPr>
          <w:rFonts w:hint="eastAsia"/>
          <w:sz w:val="21"/>
          <w:szCs w:val="21"/>
        </w:rPr>
        <w:t>日（火）～</w:t>
      </w:r>
      <w:r w:rsidRPr="00EA507C">
        <w:rPr>
          <w:sz w:val="21"/>
          <w:szCs w:val="21"/>
        </w:rPr>
        <w:t>30</w:t>
      </w:r>
      <w:r w:rsidRPr="00EA507C">
        <w:rPr>
          <w:rFonts w:hint="eastAsia"/>
          <w:sz w:val="21"/>
          <w:szCs w:val="21"/>
        </w:rPr>
        <w:t>日</w:t>
      </w:r>
      <w:r w:rsidRPr="00EA507C">
        <w:rPr>
          <w:rFonts w:hint="eastAsia"/>
          <w:sz w:val="18"/>
          <w:szCs w:val="21"/>
        </w:rPr>
        <w:t>（月）</w:t>
      </w:r>
      <w:r>
        <w:rPr>
          <w:rFonts w:hAnsi="Century" w:hint="eastAsia"/>
          <w:sz w:val="21"/>
          <w:szCs w:val="21"/>
        </w:rPr>
        <w:t>■</w:t>
      </w:r>
      <w:r>
        <w:rPr>
          <w:rFonts w:hAnsi="Century"/>
          <w:sz w:val="21"/>
          <w:szCs w:val="21"/>
        </w:rPr>
        <w:t xml:space="preserve"> </w:t>
      </w:r>
      <w:r>
        <w:rPr>
          <w:rFonts w:hAnsi="Century" w:hint="eastAsia"/>
          <w:sz w:val="21"/>
          <w:szCs w:val="21"/>
        </w:rPr>
        <w:t>派遣対象国</w:t>
      </w:r>
      <w:r>
        <w:rPr>
          <w:rFonts w:hAnsi="Century"/>
          <w:sz w:val="21"/>
          <w:szCs w:val="21"/>
        </w:rPr>
        <w:t xml:space="preserve"> </w:t>
      </w:r>
      <w:r>
        <w:rPr>
          <w:rFonts w:hAnsi="Century" w:hint="eastAsia"/>
          <w:sz w:val="21"/>
          <w:szCs w:val="21"/>
        </w:rPr>
        <w:t>米国</w:t>
      </w:r>
      <w:r>
        <w:rPr>
          <w:rFonts w:hAnsi="Century"/>
          <w:sz w:val="21"/>
          <w:szCs w:val="21"/>
        </w:rPr>
        <w:t xml:space="preserve"> </w:t>
      </w:r>
      <w:r>
        <w:rPr>
          <w:rFonts w:hAnsi="Century" w:hint="eastAsia"/>
          <w:sz w:val="21"/>
          <w:szCs w:val="21"/>
        </w:rPr>
        <w:t xml:space="preserve">　■</w:t>
      </w:r>
      <w:r>
        <w:rPr>
          <w:rFonts w:hAnsi="Century"/>
          <w:sz w:val="21"/>
          <w:szCs w:val="21"/>
        </w:rPr>
        <w:t xml:space="preserve"> </w:t>
      </w:r>
      <w:r>
        <w:rPr>
          <w:rFonts w:hAnsi="Century" w:hint="eastAsia"/>
          <w:sz w:val="21"/>
          <w:szCs w:val="21"/>
        </w:rPr>
        <w:t>募集単位</w:t>
      </w:r>
      <w:r>
        <w:rPr>
          <w:rFonts w:hAnsi="Century"/>
          <w:sz w:val="21"/>
          <w:szCs w:val="21"/>
        </w:rPr>
        <w:t xml:space="preserve"> 1</w:t>
      </w:r>
      <w:r>
        <w:rPr>
          <w:rFonts w:hAnsi="Century" w:hint="eastAsia"/>
          <w:sz w:val="21"/>
          <w:szCs w:val="21"/>
        </w:rPr>
        <w:t>グループ　１２名　■</w:t>
      </w:r>
      <w:r>
        <w:rPr>
          <w:rFonts w:hAnsi="Century"/>
          <w:sz w:val="21"/>
          <w:szCs w:val="21"/>
        </w:rPr>
        <w:t xml:space="preserve"> </w:t>
      </w:r>
      <w:r>
        <w:rPr>
          <w:rFonts w:hAnsi="Century" w:hint="eastAsia"/>
          <w:sz w:val="21"/>
          <w:szCs w:val="21"/>
        </w:rPr>
        <w:t>プログラム内容・標準日程案</w:t>
      </w:r>
      <w:r>
        <w:rPr>
          <w:rFonts w:hAnsi="Century"/>
          <w:sz w:val="21"/>
          <w:szCs w:val="21"/>
        </w:rPr>
        <w:t xml:space="preserve"> </w:t>
      </w:r>
      <w:r>
        <w:rPr>
          <w:rFonts w:hAnsi="Century" w:hint="eastAsia"/>
          <w:sz w:val="21"/>
          <w:szCs w:val="21"/>
        </w:rPr>
        <w:t>原則</w:t>
      </w:r>
      <w:r>
        <w:rPr>
          <w:rFonts w:ascii="Century" w:hAnsi="Century" w:cs="Century"/>
          <w:sz w:val="21"/>
          <w:szCs w:val="21"/>
        </w:rPr>
        <w:t>9</w:t>
      </w:r>
      <w:r>
        <w:rPr>
          <w:rFonts w:hAnsi="Century" w:hint="eastAsia"/>
          <w:sz w:val="21"/>
          <w:szCs w:val="21"/>
        </w:rPr>
        <w:t>泊</w:t>
      </w:r>
      <w:r>
        <w:rPr>
          <w:rFonts w:ascii="Century" w:hAnsi="Century" w:cs="Century"/>
          <w:sz w:val="21"/>
          <w:szCs w:val="21"/>
        </w:rPr>
        <w:t>10</w:t>
      </w:r>
      <w:r>
        <w:rPr>
          <w:rFonts w:hAnsi="Century" w:hint="eastAsia"/>
          <w:sz w:val="21"/>
          <w:szCs w:val="21"/>
        </w:rPr>
        <w:t>日の滞在中、オリエンテーション、日本および地域の強み・魅力についてプレゼンテーション、学校交流（</w:t>
      </w:r>
      <w:r>
        <w:rPr>
          <w:rFonts w:hAnsi="Century"/>
          <w:sz w:val="21"/>
          <w:szCs w:val="21"/>
        </w:rPr>
        <w:t>1</w:t>
      </w:r>
      <w:r>
        <w:rPr>
          <w:rFonts w:hAnsi="Century" w:hint="eastAsia"/>
          <w:sz w:val="21"/>
          <w:szCs w:val="21"/>
        </w:rPr>
        <w:t>～</w:t>
      </w:r>
      <w:r>
        <w:rPr>
          <w:rFonts w:hAnsi="Century"/>
          <w:sz w:val="21"/>
          <w:szCs w:val="21"/>
        </w:rPr>
        <w:t>3</w:t>
      </w:r>
      <w:r>
        <w:rPr>
          <w:rFonts w:hAnsi="Century" w:hint="eastAsia"/>
          <w:sz w:val="21"/>
          <w:szCs w:val="21"/>
        </w:rPr>
        <w:t>日）×3か所（ワシントン州、フィラデルフィア州、カリフォルニア州）、ホームステイ（</w:t>
      </w:r>
      <w:r>
        <w:rPr>
          <w:rFonts w:hAnsi="Century"/>
          <w:sz w:val="21"/>
          <w:szCs w:val="21"/>
        </w:rPr>
        <w:t>2</w:t>
      </w:r>
      <w:r>
        <w:rPr>
          <w:rFonts w:hAnsi="Century" w:hint="eastAsia"/>
          <w:sz w:val="21"/>
          <w:szCs w:val="21"/>
        </w:rPr>
        <w:t>泊</w:t>
      </w:r>
      <w:r>
        <w:rPr>
          <w:rFonts w:hAnsi="Century"/>
          <w:sz w:val="21"/>
          <w:szCs w:val="21"/>
        </w:rPr>
        <w:t>3</w:t>
      </w:r>
      <w:r>
        <w:rPr>
          <w:rFonts w:hAnsi="Century" w:hint="eastAsia"/>
          <w:sz w:val="21"/>
          <w:szCs w:val="21"/>
        </w:rPr>
        <w:t>日PA ピッツバーグ近郊シェラー高校学区）、関連機関表敬、歴史・観光・自然の名所訪問、報告会レセプション（シアトル総領事主催）等を実施。</w:t>
      </w:r>
    </w:p>
    <w:p w:rsidR="00C2643C" w:rsidRDefault="00C2643C" w:rsidP="00C2643C">
      <w:pPr>
        <w:rPr>
          <w:rFonts w:hAnsi="Century"/>
          <w:sz w:val="28"/>
          <w:szCs w:val="28"/>
        </w:rPr>
      </w:pPr>
    </w:p>
    <w:p w:rsidR="00C2643C" w:rsidRPr="00355F26" w:rsidRDefault="00C2643C" w:rsidP="00C2643C">
      <w:pPr>
        <w:ind w:firstLineChars="100" w:firstLine="221"/>
        <w:rPr>
          <w:b/>
          <w:sz w:val="22"/>
          <w:szCs w:val="22"/>
        </w:rPr>
      </w:pPr>
      <w:r w:rsidRPr="00355F26">
        <w:rPr>
          <w:rFonts w:hint="eastAsia"/>
          <w:b/>
          <w:sz w:val="22"/>
          <w:szCs w:val="22"/>
        </w:rPr>
        <w:t>要は学校交流（現地生徒との交流）と日本についてのプレゼンをすれば、無料で本校の生徒が１２名アメリカに１０日間の「研修旅行」に行けるということです。</w:t>
      </w:r>
    </w:p>
    <w:p w:rsidR="00C2643C" w:rsidRPr="00355F26" w:rsidRDefault="00C2643C" w:rsidP="00C2643C">
      <w:pPr>
        <w:ind w:firstLineChars="100" w:firstLine="221"/>
        <w:rPr>
          <w:b/>
          <w:sz w:val="22"/>
          <w:szCs w:val="22"/>
        </w:rPr>
      </w:pPr>
      <w:r w:rsidRPr="00355F26">
        <w:rPr>
          <w:rFonts w:hint="eastAsia"/>
          <w:b/>
          <w:sz w:val="22"/>
          <w:szCs w:val="22"/>
        </w:rPr>
        <w:t>全国から２０校程度</w:t>
      </w:r>
      <w:r>
        <w:rPr>
          <w:rFonts w:hint="eastAsia"/>
          <w:b/>
          <w:sz w:val="22"/>
          <w:szCs w:val="22"/>
        </w:rPr>
        <w:t>240</w:t>
      </w:r>
      <w:r>
        <w:rPr>
          <w:rFonts w:hint="eastAsia"/>
          <w:b/>
          <w:sz w:val="22"/>
          <w:szCs w:val="22"/>
        </w:rPr>
        <w:t>人の高校生</w:t>
      </w:r>
      <w:r w:rsidRPr="00355F26">
        <w:rPr>
          <w:rFonts w:hint="eastAsia"/>
          <w:b/>
          <w:sz w:val="22"/>
          <w:szCs w:val="22"/>
        </w:rPr>
        <w:t>が参加する国際交流の「全国大会＝甲子園大会」のようなものである</w:t>
      </w:r>
      <w:r>
        <w:rPr>
          <w:rFonts w:hint="eastAsia"/>
          <w:b/>
          <w:sz w:val="22"/>
          <w:szCs w:val="22"/>
        </w:rPr>
        <w:t>。</w:t>
      </w:r>
      <w:r w:rsidRPr="00355F26">
        <w:rPr>
          <w:rFonts w:hint="eastAsia"/>
          <w:b/>
          <w:sz w:val="22"/>
          <w:szCs w:val="22"/>
        </w:rPr>
        <w:t>国際交流基金が全額負担＝タダより怖いものは無いが、、、、３学期の３月１８日に東京で事前オリエンテーションから始まり、帰国が３月２９日の日曜日。</w:t>
      </w:r>
    </w:p>
    <w:p w:rsidR="00C2643C" w:rsidRPr="004D121C" w:rsidRDefault="00C2643C" w:rsidP="00C2643C">
      <w:pPr>
        <w:ind w:firstLineChars="100" w:firstLine="221"/>
        <w:rPr>
          <w:rFonts w:ascii="ＭＳ 明朝" w:eastAsia="ＭＳ 明朝" w:hAnsi="ＭＳ 明朝" w:cs="ＭＳ 明朝"/>
          <w:b/>
          <w:color w:val="000000"/>
          <w:kern w:val="0"/>
          <w:sz w:val="22"/>
          <w:szCs w:val="22"/>
        </w:rPr>
      </w:pPr>
      <w:r w:rsidRPr="00355F26">
        <w:rPr>
          <w:rFonts w:hint="eastAsia"/>
          <w:b/>
          <w:sz w:val="22"/>
          <w:szCs w:val="22"/>
        </w:rPr>
        <w:t>積極的で活動的な生徒が参加してほしいとのことから、歌って踊れる、芸のある「杉総生」で</w:t>
      </w:r>
      <w:r w:rsidRPr="004D121C">
        <w:rPr>
          <w:rFonts w:ascii="ＭＳ 明朝" w:eastAsia="ＭＳ 明朝" w:hAnsi="ＭＳ 明朝" w:hint="eastAsia"/>
          <w:b/>
          <w:sz w:val="22"/>
          <w:szCs w:val="22"/>
        </w:rPr>
        <w:t>行き以下の様な事を</w:t>
      </w:r>
      <w:r w:rsidRPr="004D121C">
        <w:rPr>
          <w:rFonts w:ascii="ＭＳ 明朝" w:eastAsia="ＭＳ 明朝" w:hAnsi="ＭＳ 明朝" w:cs="ＭＳ 明朝" w:hint="eastAsia"/>
          <w:b/>
          <w:color w:val="000000"/>
          <w:kern w:val="0"/>
          <w:sz w:val="22"/>
          <w:szCs w:val="22"/>
        </w:rPr>
        <w:t>実施しました。</w:t>
      </w:r>
    </w:p>
    <w:p w:rsidR="00C2643C" w:rsidRPr="004D121C" w:rsidRDefault="00C2643C" w:rsidP="00C2643C">
      <w:pPr>
        <w:ind w:firstLineChars="100" w:firstLine="221"/>
        <w:rPr>
          <w:rFonts w:ascii="ＭＳ 明朝" w:eastAsia="ＭＳ 明朝" w:hAnsi="ＭＳ 明朝" w:cs="ＭＳ 明朝"/>
          <w:b/>
          <w:color w:val="000000"/>
          <w:kern w:val="0"/>
          <w:sz w:val="22"/>
          <w:szCs w:val="22"/>
        </w:rPr>
      </w:pPr>
      <w:r w:rsidRPr="004D121C">
        <w:rPr>
          <w:rFonts w:ascii="ＭＳ 明朝" w:eastAsia="ＭＳ 明朝" w:hAnsi="ＭＳ 明朝" w:cs="ＭＳ 明朝" w:hint="eastAsia"/>
          <w:b/>
          <w:color w:val="000000"/>
          <w:kern w:val="0"/>
          <w:sz w:val="22"/>
          <w:szCs w:val="22"/>
        </w:rPr>
        <w:t>まず</w:t>
      </w:r>
      <w:r w:rsidRPr="004D121C">
        <w:rPr>
          <w:rFonts w:ascii="ＭＳ 明朝" w:eastAsia="ＭＳ 明朝" w:hAnsi="ＭＳ 明朝" w:cs="ＭＳ 明朝"/>
          <w:b/>
          <w:color w:val="000000"/>
          <w:kern w:val="0"/>
          <w:sz w:val="22"/>
          <w:szCs w:val="22"/>
        </w:rPr>
        <w:t>加者全体６名程度から成るグループを構成。</w:t>
      </w:r>
      <w:r w:rsidRPr="004D121C">
        <w:rPr>
          <w:rFonts w:ascii="ＭＳ 明朝" w:eastAsia="ＭＳ 明朝" w:hAnsi="ＭＳ 明朝" w:cs="Century"/>
          <w:b/>
          <w:color w:val="000000"/>
          <w:kern w:val="0"/>
          <w:sz w:val="22"/>
          <w:szCs w:val="22"/>
        </w:rPr>
        <w:t>1</w:t>
      </w:r>
      <w:r w:rsidRPr="004D121C">
        <w:rPr>
          <w:rFonts w:ascii="ＭＳ 明朝" w:eastAsia="ＭＳ 明朝" w:hAnsi="ＭＳ 明朝" w:cs="ＭＳ 明朝"/>
          <w:b/>
          <w:color w:val="000000"/>
          <w:kern w:val="0"/>
          <w:sz w:val="22"/>
          <w:szCs w:val="22"/>
        </w:rPr>
        <w:t>グループ当たり</w:t>
      </w:r>
      <w:r w:rsidRPr="004D121C">
        <w:rPr>
          <w:rFonts w:ascii="ＭＳ 明朝" w:eastAsia="ＭＳ 明朝" w:hAnsi="ＭＳ 明朝" w:cs="Century"/>
          <w:b/>
          <w:color w:val="000000"/>
          <w:kern w:val="0"/>
          <w:sz w:val="22"/>
          <w:szCs w:val="22"/>
        </w:rPr>
        <w:t>15</w:t>
      </w:r>
      <w:r w:rsidRPr="004D121C">
        <w:rPr>
          <w:rFonts w:ascii="ＭＳ 明朝" w:eastAsia="ＭＳ 明朝" w:hAnsi="ＭＳ 明朝" w:cs="ＭＳ 明朝"/>
          <w:b/>
          <w:color w:val="000000"/>
          <w:kern w:val="0"/>
          <w:sz w:val="22"/>
          <w:szCs w:val="22"/>
        </w:rPr>
        <w:t>分のプレゼンテーション、参加生徒全員</w:t>
      </w:r>
      <w:r w:rsidRPr="004D121C">
        <w:rPr>
          <w:rFonts w:ascii="ＭＳ 明朝" w:eastAsia="ＭＳ 明朝" w:hAnsi="ＭＳ 明朝" w:cs="ＭＳ 明朝" w:hint="eastAsia"/>
          <w:b/>
          <w:color w:val="000000"/>
          <w:kern w:val="0"/>
          <w:sz w:val="22"/>
          <w:szCs w:val="22"/>
        </w:rPr>
        <w:t>で</w:t>
      </w:r>
      <w:r w:rsidRPr="004D121C">
        <w:rPr>
          <w:rFonts w:ascii="ＭＳ 明朝" w:eastAsia="ＭＳ 明朝" w:hAnsi="ＭＳ 明朝" w:cs="ＭＳ 明朝"/>
          <w:b/>
          <w:color w:val="000000"/>
          <w:kern w:val="0"/>
          <w:sz w:val="22"/>
          <w:szCs w:val="22"/>
        </w:rPr>
        <w:t xml:space="preserve"> “日本の魅力（</w:t>
      </w:r>
      <w:r w:rsidRPr="004D121C">
        <w:rPr>
          <w:rFonts w:ascii="ＭＳ 明朝" w:eastAsia="ＭＳ 明朝" w:hAnsi="ＭＳ 明朝" w:cs="Century"/>
          <w:b/>
          <w:color w:val="000000"/>
          <w:kern w:val="0"/>
          <w:sz w:val="22"/>
          <w:szCs w:val="22"/>
        </w:rPr>
        <w:t>COOL JAPAN</w:t>
      </w:r>
      <w:r w:rsidRPr="004D121C">
        <w:rPr>
          <w:rFonts w:ascii="ＭＳ 明朝" w:eastAsia="ＭＳ 明朝" w:hAnsi="ＭＳ 明朝" w:cs="ＭＳ 明朝"/>
          <w:b/>
          <w:color w:val="000000"/>
          <w:kern w:val="0"/>
          <w:sz w:val="22"/>
          <w:szCs w:val="22"/>
        </w:rPr>
        <w:t>）”をキーワードに</w:t>
      </w:r>
      <w:r w:rsidRPr="004D121C">
        <w:rPr>
          <w:rFonts w:ascii="ＭＳ 明朝" w:eastAsia="ＭＳ 明朝" w:hAnsi="ＭＳ 明朝" w:cs="ＭＳ 明朝" w:hint="eastAsia"/>
          <w:b/>
          <w:color w:val="000000"/>
          <w:kern w:val="0"/>
          <w:sz w:val="22"/>
          <w:szCs w:val="22"/>
        </w:rPr>
        <w:t>準備した</w:t>
      </w:r>
      <w:r w:rsidRPr="004D121C">
        <w:rPr>
          <w:rFonts w:ascii="ＭＳ 明朝" w:eastAsia="ＭＳ 明朝" w:hAnsi="ＭＳ 明朝" w:cs="ＭＳ 明朝"/>
          <w:b/>
          <w:color w:val="000000"/>
          <w:kern w:val="0"/>
          <w:sz w:val="22"/>
          <w:szCs w:val="22"/>
        </w:rPr>
        <w:t>。</w:t>
      </w:r>
    </w:p>
    <w:p w:rsidR="00C2643C" w:rsidRPr="004D121C" w:rsidRDefault="00C2643C" w:rsidP="00C2643C">
      <w:pPr>
        <w:autoSpaceDE w:val="0"/>
        <w:autoSpaceDN w:val="0"/>
        <w:adjustRightInd w:val="0"/>
        <w:rPr>
          <w:rFonts w:ascii="ＭＳ 明朝" w:eastAsia="ＭＳ 明朝" w:hAnsi="ＭＳ 明朝"/>
          <w:b/>
          <w:sz w:val="22"/>
          <w:szCs w:val="22"/>
        </w:rPr>
      </w:pPr>
      <w:r w:rsidRPr="004D121C">
        <w:rPr>
          <w:rFonts w:ascii="ＭＳ 明朝" w:eastAsia="ＭＳ 明朝" w:hAnsi="ＭＳ 明朝" w:cs="ＭＳ 明朝"/>
          <w:b/>
          <w:color w:val="000000"/>
          <w:kern w:val="0"/>
          <w:sz w:val="22"/>
          <w:szCs w:val="22"/>
        </w:rPr>
        <w:t xml:space="preserve"> 日本の魅力の具体例</w:t>
      </w:r>
      <w:r w:rsidRPr="004D121C">
        <w:rPr>
          <w:rFonts w:ascii="ＭＳ 明朝" w:eastAsia="ＭＳ 明朝" w:hAnsi="ＭＳ 明朝" w:cs="ＭＳ 明朝" w:hint="eastAsia"/>
          <w:b/>
          <w:color w:val="000000"/>
          <w:kern w:val="0"/>
          <w:sz w:val="22"/>
          <w:szCs w:val="22"/>
        </w:rPr>
        <w:t>：</w:t>
      </w:r>
      <w:r w:rsidRPr="004D121C">
        <w:rPr>
          <w:rFonts w:ascii="ＭＳ 明朝" w:eastAsia="ＭＳ 明朝" w:hAnsi="ＭＳ 明朝" w:cs="ＭＳ 明朝"/>
          <w:b/>
          <w:color w:val="000000"/>
          <w:kern w:val="0"/>
          <w:sz w:val="22"/>
          <w:szCs w:val="22"/>
        </w:rPr>
        <w:t>地域の文化・歴史・自然・地場産業・日本食・祭り・ゆるキャラなど、世界に向けてアピールしたい地域の魅力を高校生の目線から発掘し、発信</w:t>
      </w:r>
      <w:r w:rsidRPr="004D121C">
        <w:rPr>
          <w:rFonts w:ascii="ＭＳ 明朝" w:eastAsia="ＭＳ 明朝" w:hAnsi="ＭＳ 明朝" w:cs="ＭＳ 明朝" w:hint="eastAsia"/>
          <w:b/>
          <w:color w:val="000000"/>
          <w:kern w:val="0"/>
          <w:sz w:val="22"/>
          <w:szCs w:val="22"/>
        </w:rPr>
        <w:t>す</w:t>
      </w:r>
      <w:r w:rsidRPr="004D121C">
        <w:rPr>
          <w:rFonts w:ascii="ＭＳ 明朝" w:eastAsia="ＭＳ 明朝" w:hAnsi="ＭＳ 明朝" w:cs="ＭＳ 明朝"/>
          <w:b/>
          <w:color w:val="000000"/>
          <w:kern w:val="0"/>
          <w:sz w:val="22"/>
          <w:szCs w:val="22"/>
        </w:rPr>
        <w:t>る。また、これ以外にも日本の高校生の日常生活や、日本が誇る文化や産業として、ア</w:t>
      </w:r>
      <w:r w:rsidRPr="004D121C">
        <w:rPr>
          <w:rFonts w:ascii="ＭＳ 明朝" w:eastAsia="ＭＳ 明朝" w:hAnsi="ＭＳ 明朝"/>
          <w:b/>
          <w:sz w:val="22"/>
          <w:szCs w:val="22"/>
        </w:rPr>
        <w:t>ニメ、Ｊ－ＰＯＰ，かわいい文化、各種伝統芸能、武道、日本の製品・サービス、日本人の勤勉さ・きめ細かさ、価値観、治安の良さ等を含め</w:t>
      </w:r>
      <w:r w:rsidRPr="004D121C">
        <w:rPr>
          <w:rFonts w:ascii="ＭＳ 明朝" w:eastAsia="ＭＳ 明朝" w:hAnsi="ＭＳ 明朝" w:hint="eastAsia"/>
          <w:b/>
          <w:sz w:val="22"/>
          <w:szCs w:val="22"/>
        </w:rPr>
        <w:t>た</w:t>
      </w:r>
      <w:r w:rsidRPr="004D121C">
        <w:rPr>
          <w:rFonts w:ascii="ＭＳ 明朝" w:eastAsia="ＭＳ 明朝" w:hAnsi="ＭＳ 明朝"/>
          <w:b/>
          <w:sz w:val="22"/>
          <w:szCs w:val="22"/>
        </w:rPr>
        <w:t>。</w:t>
      </w:r>
    </w:p>
    <w:p w:rsidR="00C2643C" w:rsidRPr="004D121C" w:rsidRDefault="00C2643C" w:rsidP="00C2643C">
      <w:pPr>
        <w:autoSpaceDE w:val="0"/>
        <w:autoSpaceDN w:val="0"/>
        <w:adjustRightInd w:val="0"/>
        <w:rPr>
          <w:rFonts w:ascii="ＭＳ 明朝" w:eastAsia="ＭＳ 明朝" w:hAnsi="ＭＳ 明朝"/>
          <w:b/>
          <w:sz w:val="22"/>
          <w:szCs w:val="22"/>
        </w:rPr>
      </w:pPr>
      <w:r w:rsidRPr="004D121C">
        <w:rPr>
          <w:rFonts w:ascii="ＭＳ 明朝" w:eastAsia="ＭＳ 明朝" w:hAnsi="ＭＳ 明朝"/>
          <w:b/>
          <w:sz w:val="22"/>
          <w:szCs w:val="22"/>
        </w:rPr>
        <w:t>“日本の魅力（</w:t>
      </w:r>
      <w:r w:rsidRPr="004D121C">
        <w:rPr>
          <w:rFonts w:ascii="ＭＳ 明朝" w:eastAsia="ＭＳ 明朝" w:hAnsi="ＭＳ 明朝" w:cs="Century"/>
          <w:b/>
          <w:sz w:val="22"/>
          <w:szCs w:val="22"/>
        </w:rPr>
        <w:t>COOL JAPAN</w:t>
      </w:r>
      <w:r w:rsidRPr="004D121C">
        <w:rPr>
          <w:rFonts w:ascii="ＭＳ 明朝" w:eastAsia="ＭＳ 明朝" w:hAnsi="ＭＳ 明朝"/>
          <w:b/>
          <w:sz w:val="22"/>
          <w:szCs w:val="22"/>
        </w:rPr>
        <w:t>）”をテーマにした全体のプレゼンテーション構成を考え</w:t>
      </w:r>
      <w:r w:rsidRPr="004D121C">
        <w:rPr>
          <w:rFonts w:ascii="ＭＳ 明朝" w:eastAsia="ＭＳ 明朝" w:hAnsi="ＭＳ 明朝" w:hint="eastAsia"/>
          <w:b/>
          <w:sz w:val="22"/>
          <w:szCs w:val="22"/>
        </w:rPr>
        <w:t>た</w:t>
      </w:r>
      <w:r w:rsidRPr="004D121C">
        <w:rPr>
          <w:rFonts w:ascii="ＭＳ 明朝" w:eastAsia="ＭＳ 明朝" w:hAnsi="ＭＳ 明朝"/>
          <w:b/>
          <w:sz w:val="22"/>
          <w:szCs w:val="22"/>
        </w:rPr>
        <w:t>。プレゼンテーションに加えて、</w:t>
      </w:r>
      <w:r w:rsidRPr="004D121C">
        <w:rPr>
          <w:rFonts w:ascii="ＭＳ 明朝" w:eastAsia="ＭＳ 明朝" w:hAnsi="ＭＳ 明朝" w:hint="eastAsia"/>
          <w:b/>
          <w:sz w:val="22"/>
          <w:szCs w:val="22"/>
        </w:rPr>
        <w:t>本校が実施してきた国際交流の経験を受けて、本校生徒の通学風景、学校生活、クラブ活動、家庭での生活などをスライドで紹介することで「リアルな日本」を紹介する</w:t>
      </w:r>
      <w:r w:rsidRPr="004D121C">
        <w:rPr>
          <w:rFonts w:ascii="ＭＳ 明朝" w:eastAsia="ＭＳ 明朝" w:hAnsi="ＭＳ 明朝"/>
          <w:b/>
          <w:sz w:val="22"/>
          <w:szCs w:val="22"/>
        </w:rPr>
        <w:t>ような企画を検討</w:t>
      </w:r>
      <w:r w:rsidRPr="004D121C">
        <w:rPr>
          <w:rFonts w:ascii="ＭＳ 明朝" w:eastAsia="ＭＳ 明朝" w:hAnsi="ＭＳ 明朝" w:hint="eastAsia"/>
          <w:b/>
          <w:sz w:val="22"/>
          <w:szCs w:val="22"/>
        </w:rPr>
        <w:t>しました</w:t>
      </w:r>
      <w:r w:rsidRPr="004D121C">
        <w:rPr>
          <w:rFonts w:ascii="ＭＳ 明朝" w:eastAsia="ＭＳ 明朝" w:hAnsi="ＭＳ 明朝"/>
          <w:b/>
          <w:sz w:val="22"/>
          <w:szCs w:val="22"/>
        </w:rPr>
        <w:t>。</w:t>
      </w:r>
      <w:r w:rsidRPr="004D121C">
        <w:rPr>
          <w:rFonts w:ascii="ＭＳ 明朝" w:eastAsia="ＭＳ 明朝" w:hAnsi="ＭＳ 明朝" w:hint="eastAsia"/>
          <w:b/>
          <w:sz w:val="22"/>
          <w:szCs w:val="22"/>
        </w:rPr>
        <w:t>具体</w:t>
      </w:r>
      <w:r w:rsidRPr="004D121C">
        <w:rPr>
          <w:rFonts w:ascii="ＭＳ 明朝" w:eastAsia="ＭＳ 明朝" w:hAnsi="ＭＳ 明朝"/>
          <w:b/>
          <w:sz w:val="22"/>
          <w:szCs w:val="22"/>
        </w:rPr>
        <w:t>例</w:t>
      </w:r>
      <w:r w:rsidRPr="004D121C">
        <w:rPr>
          <w:rFonts w:ascii="ＭＳ 明朝" w:eastAsia="ＭＳ 明朝" w:hAnsi="ＭＳ 明朝" w:hint="eastAsia"/>
          <w:b/>
          <w:sz w:val="22"/>
          <w:szCs w:val="22"/>
        </w:rPr>
        <w:t>として本校の年間行事</w:t>
      </w:r>
      <w:r w:rsidRPr="004D121C">
        <w:rPr>
          <w:rFonts w:ascii="ＭＳ 明朝" w:eastAsia="ＭＳ 明朝" w:hAnsi="ＭＳ 明朝"/>
          <w:b/>
          <w:sz w:val="22"/>
          <w:szCs w:val="22"/>
        </w:rPr>
        <w:t>：合唱、伝統舞踊</w:t>
      </w:r>
      <w:r w:rsidRPr="004D121C">
        <w:rPr>
          <w:rFonts w:ascii="ＭＳ 明朝" w:eastAsia="ＭＳ 明朝" w:hAnsi="ＭＳ 明朝" w:hint="eastAsia"/>
          <w:b/>
          <w:sz w:val="22"/>
          <w:szCs w:val="22"/>
        </w:rPr>
        <w:t>、和太鼓・三味線、生け花、和装、</w:t>
      </w:r>
      <w:proofErr w:type="spellStart"/>
      <w:r w:rsidRPr="004D121C">
        <w:rPr>
          <w:rFonts w:ascii="ＭＳ 明朝" w:eastAsia="ＭＳ 明朝" w:hAnsi="ＭＳ 明朝" w:hint="eastAsia"/>
          <w:b/>
          <w:sz w:val="22"/>
          <w:szCs w:val="22"/>
        </w:rPr>
        <w:t>Jpop</w:t>
      </w:r>
      <w:proofErr w:type="spellEnd"/>
      <w:r w:rsidRPr="004D121C">
        <w:rPr>
          <w:rFonts w:ascii="ＭＳ 明朝" w:eastAsia="ＭＳ 明朝" w:hAnsi="ＭＳ 明朝" w:hint="eastAsia"/>
          <w:b/>
          <w:sz w:val="22"/>
          <w:szCs w:val="22"/>
        </w:rPr>
        <w:t>、授業風景、食事、クラブ活動、</w:t>
      </w:r>
      <w:r w:rsidRPr="004D121C">
        <w:rPr>
          <w:rFonts w:ascii="ＭＳ 明朝" w:eastAsia="ＭＳ 明朝" w:hAnsi="ＭＳ 明朝"/>
          <w:b/>
          <w:sz w:val="22"/>
          <w:szCs w:val="22"/>
        </w:rPr>
        <w:t>など</w:t>
      </w:r>
      <w:r w:rsidRPr="004D121C">
        <w:rPr>
          <w:rFonts w:ascii="ＭＳ 明朝" w:eastAsia="ＭＳ 明朝" w:hAnsi="ＭＳ 明朝" w:hint="eastAsia"/>
          <w:b/>
          <w:sz w:val="22"/>
          <w:szCs w:val="22"/>
        </w:rPr>
        <w:t>をアメリカのヒット曲「Happy</w:t>
      </w:r>
      <w:r w:rsidRPr="004D121C">
        <w:rPr>
          <w:rFonts w:ascii="ＭＳ 明朝" w:eastAsia="ＭＳ 明朝" w:hAnsi="ＭＳ 明朝"/>
          <w:b/>
          <w:sz w:val="22"/>
          <w:szCs w:val="22"/>
        </w:rPr>
        <w:t>」</w:t>
      </w:r>
      <w:r w:rsidRPr="004D121C">
        <w:rPr>
          <w:rFonts w:ascii="ＭＳ 明朝" w:eastAsia="ＭＳ 明朝" w:hAnsi="ＭＳ 明朝" w:hint="eastAsia"/>
          <w:b/>
          <w:sz w:val="22"/>
          <w:szCs w:val="22"/>
        </w:rPr>
        <w:t>にのせて動画を作成しました。</w:t>
      </w:r>
    </w:p>
    <w:p w:rsidR="00C2643C" w:rsidRPr="004D121C" w:rsidRDefault="00C2643C" w:rsidP="00C2643C">
      <w:pPr>
        <w:autoSpaceDE w:val="0"/>
        <w:autoSpaceDN w:val="0"/>
        <w:adjustRightInd w:val="0"/>
        <w:ind w:firstLineChars="100" w:firstLine="221"/>
        <w:rPr>
          <w:rFonts w:ascii="ＭＳ 明朝" w:eastAsia="ＭＳ 明朝" w:hAnsi="ＭＳ 明朝"/>
          <w:b/>
          <w:sz w:val="22"/>
          <w:szCs w:val="22"/>
        </w:rPr>
      </w:pPr>
      <w:r w:rsidRPr="004D121C">
        <w:rPr>
          <w:rFonts w:ascii="ＭＳ 明朝" w:eastAsia="ＭＳ 明朝" w:hAnsi="ＭＳ 明朝" w:hint="eastAsia"/>
          <w:b/>
          <w:sz w:val="22"/>
          <w:szCs w:val="22"/>
        </w:rPr>
        <w:t>また、「総合学科」である本校の特色を考えながら、普通の「都立の高校生」</w:t>
      </w:r>
      <w:r w:rsidRPr="004D121C">
        <w:rPr>
          <w:rFonts w:ascii="ＭＳ 明朝" w:eastAsia="ＭＳ 明朝" w:hAnsi="ＭＳ 明朝"/>
          <w:b/>
          <w:sz w:val="22"/>
          <w:szCs w:val="22"/>
        </w:rPr>
        <w:t>の目線から</w:t>
      </w:r>
      <w:r w:rsidRPr="004D121C">
        <w:rPr>
          <w:rFonts w:ascii="ＭＳ 明朝" w:eastAsia="ＭＳ 明朝" w:hAnsi="ＭＳ 明朝" w:hint="eastAsia"/>
          <w:b/>
          <w:sz w:val="22"/>
          <w:szCs w:val="22"/>
        </w:rPr>
        <w:t>「東京の魅力」を</w:t>
      </w:r>
      <w:r w:rsidRPr="004D121C">
        <w:rPr>
          <w:rFonts w:ascii="ＭＳ 明朝" w:eastAsia="ＭＳ 明朝" w:hAnsi="ＭＳ 明朝"/>
          <w:b/>
          <w:sz w:val="22"/>
          <w:szCs w:val="22"/>
        </w:rPr>
        <w:t>発掘し、発信する</w:t>
      </w:r>
      <w:r w:rsidRPr="004D121C">
        <w:rPr>
          <w:rFonts w:ascii="ＭＳ 明朝" w:eastAsia="ＭＳ 明朝" w:hAnsi="ＭＳ 明朝" w:hint="eastAsia"/>
          <w:b/>
          <w:sz w:val="22"/>
          <w:szCs w:val="22"/>
        </w:rPr>
        <w:t>ことを目指して企画を立てました。</w:t>
      </w:r>
    </w:p>
    <w:p w:rsidR="00C2643C" w:rsidRPr="004D121C" w:rsidRDefault="00C2643C" w:rsidP="00C2643C">
      <w:pPr>
        <w:autoSpaceDE w:val="0"/>
        <w:autoSpaceDN w:val="0"/>
        <w:adjustRightInd w:val="0"/>
        <w:rPr>
          <w:rFonts w:ascii="ＭＳ 明朝" w:eastAsia="ＭＳ 明朝" w:hAnsi="ＭＳ 明朝"/>
          <w:b/>
          <w:sz w:val="22"/>
          <w:szCs w:val="22"/>
        </w:rPr>
      </w:pPr>
      <w:r w:rsidRPr="004D121C">
        <w:rPr>
          <w:rFonts w:ascii="ＭＳ 明朝" w:eastAsia="ＭＳ 明朝" w:hAnsi="ＭＳ 明朝" w:hint="eastAsia"/>
          <w:b/>
          <w:sz w:val="22"/>
          <w:szCs w:val="22"/>
        </w:rPr>
        <w:t>多芸に秀でた本校の生徒であることからも“芸能「杉総組」”というコンセプトでいきました。</w:t>
      </w:r>
    </w:p>
    <w:p w:rsidR="00C2643C" w:rsidRPr="004D121C" w:rsidRDefault="00C2643C" w:rsidP="00C2643C">
      <w:pPr>
        <w:autoSpaceDE w:val="0"/>
        <w:autoSpaceDN w:val="0"/>
        <w:adjustRightInd w:val="0"/>
        <w:rPr>
          <w:rFonts w:ascii="ＭＳ 明朝" w:eastAsia="ＭＳ 明朝" w:hAnsi="ＭＳ 明朝" w:cs="ＭＳ 明朝"/>
          <w:b/>
          <w:color w:val="000000"/>
          <w:kern w:val="0"/>
          <w:sz w:val="22"/>
          <w:szCs w:val="22"/>
        </w:rPr>
      </w:pPr>
      <w:r w:rsidRPr="004D121C">
        <w:rPr>
          <w:rFonts w:ascii="ＭＳ 明朝" w:eastAsia="ＭＳ 明朝" w:hAnsi="ＭＳ 明朝" w:hint="eastAsia"/>
          <w:b/>
          <w:sz w:val="22"/>
          <w:szCs w:val="22"/>
        </w:rPr>
        <w:t>また、上記の内容の動画と組み合わせて下記のような部分に配慮しながら</w:t>
      </w:r>
      <w:r w:rsidRPr="004D121C">
        <w:rPr>
          <w:rFonts w:ascii="ＭＳ 明朝" w:eastAsia="ＭＳ 明朝" w:hAnsi="ＭＳ 明朝" w:cs="ＭＳ 明朝"/>
          <w:b/>
          <w:color w:val="000000"/>
          <w:kern w:val="0"/>
          <w:sz w:val="22"/>
          <w:szCs w:val="22"/>
        </w:rPr>
        <w:t>プレゼンテーション</w:t>
      </w:r>
      <w:r w:rsidRPr="004D121C">
        <w:rPr>
          <w:rFonts w:ascii="ＭＳ 明朝" w:eastAsia="ＭＳ 明朝" w:hAnsi="ＭＳ 明朝" w:cs="ＭＳ 明朝" w:hint="eastAsia"/>
          <w:b/>
          <w:color w:val="000000"/>
          <w:kern w:val="0"/>
          <w:sz w:val="22"/>
          <w:szCs w:val="22"/>
        </w:rPr>
        <w:t>：PPXを</w:t>
      </w:r>
      <w:r w:rsidRPr="004D121C">
        <w:rPr>
          <w:rFonts w:ascii="ＭＳ 明朝" w:eastAsia="ＭＳ 明朝" w:hAnsi="ＭＳ 明朝" w:cs="ＭＳ 明朝"/>
          <w:b/>
          <w:color w:val="000000"/>
          <w:kern w:val="0"/>
          <w:sz w:val="22"/>
          <w:szCs w:val="22"/>
        </w:rPr>
        <w:t>作成</w:t>
      </w:r>
      <w:r w:rsidRPr="004D121C">
        <w:rPr>
          <w:rFonts w:ascii="ＭＳ 明朝" w:eastAsia="ＭＳ 明朝" w:hAnsi="ＭＳ 明朝" w:cs="ＭＳ 明朝" w:hint="eastAsia"/>
          <w:b/>
          <w:color w:val="000000"/>
          <w:kern w:val="0"/>
          <w:sz w:val="22"/>
          <w:szCs w:val="22"/>
        </w:rPr>
        <w:t>しました。</w:t>
      </w:r>
    </w:p>
    <w:p w:rsidR="00C2643C" w:rsidRPr="004D121C" w:rsidRDefault="00C2643C" w:rsidP="00C2643C">
      <w:pPr>
        <w:autoSpaceDE w:val="0"/>
        <w:autoSpaceDN w:val="0"/>
        <w:adjustRightInd w:val="0"/>
        <w:rPr>
          <w:rFonts w:ascii="ＭＳ 明朝" w:eastAsia="ＭＳ 明朝" w:hAnsi="ＭＳ 明朝" w:cs="ＭＳ 明朝"/>
          <w:b/>
          <w:color w:val="000000"/>
          <w:kern w:val="0"/>
          <w:sz w:val="22"/>
          <w:szCs w:val="22"/>
        </w:rPr>
      </w:pPr>
      <w:r w:rsidRPr="004D121C">
        <w:rPr>
          <w:rFonts w:ascii="ＭＳ 明朝" w:eastAsia="ＭＳ 明朝" w:hAnsi="ＭＳ 明朝" w:cs="ＭＳ 明朝"/>
          <w:b/>
          <w:color w:val="000000"/>
          <w:kern w:val="0"/>
          <w:sz w:val="22"/>
          <w:szCs w:val="22"/>
        </w:rPr>
        <w:t>１．</w:t>
      </w:r>
      <w:r w:rsidRPr="004D121C">
        <w:rPr>
          <w:rFonts w:ascii="ＭＳ 明朝" w:eastAsia="ＭＳ 明朝" w:hAnsi="ＭＳ 明朝" w:cs="ＭＳ 明朝" w:hint="eastAsia"/>
          <w:b/>
          <w:color w:val="000000"/>
          <w:kern w:val="0"/>
          <w:sz w:val="22"/>
          <w:szCs w:val="22"/>
        </w:rPr>
        <w:t>パワーポイントPPX：</w:t>
      </w:r>
      <w:r w:rsidRPr="004D121C">
        <w:rPr>
          <w:rFonts w:ascii="ＭＳ 明朝" w:eastAsia="ＭＳ 明朝" w:hAnsi="ＭＳ 明朝" w:cs="ＭＳ 明朝"/>
          <w:b/>
          <w:color w:val="000000"/>
          <w:kern w:val="0"/>
          <w:sz w:val="22"/>
          <w:szCs w:val="22"/>
        </w:rPr>
        <w:t>スライドは、各グループの持ち時間</w:t>
      </w:r>
      <w:r w:rsidRPr="004D121C">
        <w:rPr>
          <w:rFonts w:ascii="ＭＳ 明朝" w:eastAsia="ＭＳ 明朝" w:hAnsi="ＭＳ 明朝" w:cs="ＭＳ 明朝" w:hint="eastAsia"/>
          <w:b/>
          <w:color w:val="000000"/>
          <w:kern w:val="0"/>
          <w:sz w:val="22"/>
          <w:szCs w:val="22"/>
        </w:rPr>
        <w:t>（</w:t>
      </w:r>
      <w:r w:rsidRPr="004D121C">
        <w:rPr>
          <w:rFonts w:ascii="ＭＳ 明朝" w:eastAsia="ＭＳ 明朝" w:hAnsi="ＭＳ 明朝" w:cs="ＭＳ 明朝"/>
          <w:b/>
          <w:color w:val="000000"/>
          <w:kern w:val="0"/>
          <w:sz w:val="22"/>
          <w:szCs w:val="22"/>
        </w:rPr>
        <w:t>１５分程度</w:t>
      </w:r>
      <w:r w:rsidRPr="004D121C">
        <w:rPr>
          <w:rFonts w:ascii="ＭＳ 明朝" w:eastAsia="ＭＳ 明朝" w:hAnsi="ＭＳ 明朝" w:cs="ＭＳ 明朝" w:hint="eastAsia"/>
          <w:b/>
          <w:color w:val="000000"/>
          <w:kern w:val="0"/>
          <w:sz w:val="22"/>
          <w:szCs w:val="22"/>
        </w:rPr>
        <w:t>）を考慮し作成</w:t>
      </w:r>
      <w:r w:rsidRPr="004D121C">
        <w:rPr>
          <w:rFonts w:ascii="ＭＳ 明朝" w:eastAsia="ＭＳ 明朝" w:hAnsi="ＭＳ 明朝" w:cs="ＭＳ 明朝"/>
          <w:b/>
          <w:color w:val="000000"/>
          <w:kern w:val="0"/>
          <w:sz w:val="22"/>
          <w:szCs w:val="22"/>
        </w:rPr>
        <w:t>。</w:t>
      </w:r>
    </w:p>
    <w:p w:rsidR="00C2643C" w:rsidRPr="004D121C" w:rsidRDefault="00C2643C" w:rsidP="00C2643C">
      <w:pPr>
        <w:rPr>
          <w:rFonts w:ascii="ＭＳ 明朝" w:eastAsia="ＭＳ 明朝" w:hAnsi="ＭＳ 明朝" w:cs="ＭＳ 明朝"/>
          <w:b/>
          <w:color w:val="000000"/>
          <w:kern w:val="0"/>
          <w:sz w:val="22"/>
          <w:szCs w:val="22"/>
        </w:rPr>
      </w:pPr>
      <w:r w:rsidRPr="004D121C">
        <w:rPr>
          <w:rFonts w:ascii="ＭＳ 明朝" w:eastAsia="ＭＳ 明朝" w:hAnsi="ＭＳ 明朝" w:cs="ＭＳ 明朝"/>
          <w:b/>
          <w:color w:val="000000"/>
          <w:kern w:val="0"/>
          <w:sz w:val="22"/>
          <w:szCs w:val="22"/>
        </w:rPr>
        <w:t>２．スライドの中身は、</w:t>
      </w:r>
      <w:r w:rsidRPr="004D121C">
        <w:rPr>
          <w:rFonts w:ascii="ＭＳ 明朝" w:eastAsia="ＭＳ 明朝" w:hAnsi="ＭＳ 明朝" w:cs="ＭＳ 明朝" w:hint="eastAsia"/>
          <w:b/>
          <w:color w:val="000000"/>
          <w:kern w:val="0"/>
          <w:sz w:val="22"/>
          <w:szCs w:val="22"/>
        </w:rPr>
        <w:t>日常の生活、学校の状況、リアルな「杉総生の生活」を反映させ、</w:t>
      </w:r>
      <w:r w:rsidRPr="004D121C">
        <w:rPr>
          <w:rFonts w:ascii="ＭＳ 明朝" w:eastAsia="ＭＳ 明朝" w:hAnsi="ＭＳ 明朝" w:cs="ＭＳ 明朝"/>
          <w:b/>
          <w:color w:val="000000"/>
          <w:kern w:val="0"/>
          <w:sz w:val="22"/>
          <w:szCs w:val="22"/>
        </w:rPr>
        <w:t>デジタルデータで映像、音声、動画、図、グラフ、写真等視覚に訴えるものをふんだんに盛り込</w:t>
      </w:r>
      <w:r w:rsidRPr="004D121C">
        <w:rPr>
          <w:rFonts w:ascii="ＭＳ 明朝" w:eastAsia="ＭＳ 明朝" w:hAnsi="ＭＳ 明朝" w:cs="ＭＳ 明朝" w:hint="eastAsia"/>
          <w:b/>
          <w:color w:val="000000"/>
          <w:kern w:val="0"/>
          <w:sz w:val="22"/>
          <w:szCs w:val="22"/>
        </w:rPr>
        <w:t>んだものを作成しました。また、これらは事前に</w:t>
      </w:r>
      <w:proofErr w:type="spellStart"/>
      <w:r w:rsidRPr="004D121C">
        <w:rPr>
          <w:rFonts w:ascii="ＭＳ 明朝" w:eastAsia="ＭＳ 明朝" w:hAnsi="ＭＳ 明朝" w:cs="ＭＳ 明朝" w:hint="eastAsia"/>
          <w:b/>
          <w:color w:val="000000"/>
          <w:kern w:val="0"/>
          <w:sz w:val="22"/>
          <w:szCs w:val="22"/>
        </w:rPr>
        <w:t>Youtube</w:t>
      </w:r>
      <w:proofErr w:type="spellEnd"/>
      <w:r w:rsidRPr="004D121C">
        <w:rPr>
          <w:rFonts w:ascii="ＭＳ 明朝" w:eastAsia="ＭＳ 明朝" w:hAnsi="ＭＳ 明朝" w:cs="ＭＳ 明朝" w:hint="eastAsia"/>
          <w:b/>
          <w:color w:val="000000"/>
          <w:kern w:val="0"/>
          <w:sz w:val="22"/>
          <w:szCs w:val="22"/>
        </w:rPr>
        <w:t xml:space="preserve"> にアップロードしておきました。</w:t>
      </w:r>
    </w:p>
    <w:p w:rsidR="00C2643C" w:rsidRPr="004D121C" w:rsidRDefault="00C2643C" w:rsidP="00C2643C">
      <w:pPr>
        <w:rPr>
          <w:rFonts w:ascii="ＭＳ 明朝" w:eastAsia="ＭＳ 明朝" w:hAnsi="ＭＳ 明朝" w:cs="ＭＳ 明朝"/>
          <w:b/>
          <w:color w:val="000000"/>
          <w:kern w:val="0"/>
          <w:sz w:val="22"/>
          <w:szCs w:val="22"/>
        </w:rPr>
      </w:pPr>
      <w:r w:rsidRPr="004D121C">
        <w:rPr>
          <w:rFonts w:ascii="ＭＳ 明朝" w:eastAsia="ＭＳ 明朝" w:hAnsi="ＭＳ 明朝" w:cs="ＭＳ 明朝" w:hint="eastAsia"/>
          <w:b/>
          <w:color w:val="000000"/>
          <w:kern w:val="0"/>
          <w:sz w:val="22"/>
          <w:szCs w:val="22"/>
        </w:rPr>
        <w:t>３．これに本校は実際に生け花と日舞＝和装の実演と生徒による手品を組み込みました。</w:t>
      </w:r>
    </w:p>
    <w:p w:rsidR="00C2643C" w:rsidRDefault="00C2643C" w:rsidP="00C2643C">
      <w:pPr>
        <w:rPr>
          <w:rFonts w:ascii="ＭＳ 明朝" w:eastAsia="ＭＳ 明朝" w:hAnsi="ＭＳ 明朝" w:cs="ＭＳ 明朝"/>
          <w:b/>
          <w:color w:val="000000"/>
          <w:kern w:val="0"/>
          <w:sz w:val="22"/>
          <w:szCs w:val="22"/>
        </w:rPr>
      </w:pPr>
      <w:r w:rsidRPr="004D121C">
        <w:rPr>
          <w:rFonts w:ascii="ＭＳ 明朝" w:eastAsia="ＭＳ 明朝" w:hAnsi="ＭＳ 明朝" w:cs="ＭＳ 明朝" w:hint="eastAsia"/>
          <w:b/>
          <w:color w:val="000000"/>
          <w:kern w:val="0"/>
          <w:sz w:val="22"/>
          <w:szCs w:val="22"/>
        </w:rPr>
        <w:t>４．真面目すぎる内容や、いくらためになる物</w:t>
      </w:r>
      <w:r w:rsidR="00F872FD">
        <w:rPr>
          <w:rFonts w:ascii="ＭＳ 明朝" w:eastAsia="ＭＳ 明朝" w:hAnsi="ＭＳ 明朝" w:cs="ＭＳ 明朝" w:hint="eastAsia"/>
          <w:b/>
          <w:color w:val="000000"/>
          <w:kern w:val="0"/>
          <w:sz w:val="22"/>
          <w:szCs w:val="22"/>
        </w:rPr>
        <w:t>（文化的に高尚である？）</w:t>
      </w:r>
      <w:r w:rsidRPr="004D121C">
        <w:rPr>
          <w:rFonts w:ascii="ＭＳ 明朝" w:eastAsia="ＭＳ 明朝" w:hAnsi="ＭＳ 明朝" w:cs="ＭＳ 明朝" w:hint="eastAsia"/>
          <w:b/>
          <w:color w:val="000000"/>
          <w:kern w:val="0"/>
          <w:sz w:val="22"/>
          <w:szCs w:val="22"/>
        </w:rPr>
        <w:t>であるとしても</w:t>
      </w:r>
      <w:r w:rsidRPr="00355F26">
        <w:rPr>
          <w:rFonts w:ascii="ＭＳ 明朝" w:eastAsia="ＭＳ 明朝" w:hAnsi="ＭＳ 明朝" w:cs="ＭＳ 明朝" w:hint="eastAsia"/>
          <w:b/>
          <w:color w:val="000000"/>
          <w:kern w:val="0"/>
          <w:sz w:val="22"/>
          <w:szCs w:val="22"/>
        </w:rPr>
        <w:t>難しい</w:t>
      </w:r>
      <w:r w:rsidRPr="004D121C">
        <w:rPr>
          <w:rFonts w:ascii="ＭＳ 明朝" w:eastAsia="ＭＳ 明朝" w:hAnsi="ＭＳ 明朝" w:cs="ＭＳ 明朝" w:hint="eastAsia"/>
          <w:b/>
          <w:color w:val="000000"/>
          <w:kern w:val="0"/>
          <w:sz w:val="22"/>
          <w:szCs w:val="22"/>
        </w:rPr>
        <w:t>プレゼンテーションよりは「明るく・楽しく」を徹底した結果、現地の交流校では大好評でした。</w:t>
      </w:r>
    </w:p>
    <w:p w:rsidR="00F872FD" w:rsidRPr="004D121C" w:rsidRDefault="00F872FD" w:rsidP="00C2643C">
      <w:pPr>
        <w:rPr>
          <w:rFonts w:ascii="ＭＳ 明朝" w:eastAsia="ＭＳ 明朝" w:hAnsi="ＭＳ 明朝" w:cs="ＭＳ 明朝"/>
          <w:b/>
          <w:color w:val="000000"/>
          <w:kern w:val="0"/>
          <w:sz w:val="22"/>
          <w:szCs w:val="22"/>
        </w:rPr>
      </w:pPr>
      <w:r>
        <w:rPr>
          <w:rFonts w:ascii="ＭＳ 明朝" w:eastAsia="ＭＳ 明朝" w:hAnsi="ＭＳ 明朝" w:cs="ＭＳ 明朝" w:hint="eastAsia"/>
          <w:b/>
          <w:color w:val="000000"/>
          <w:kern w:val="0"/>
          <w:sz w:val="22"/>
          <w:szCs w:val="22"/>
        </w:rPr>
        <w:t>５．貴重な１０代での経験を次の人生に活かすためにも、またそれを社会に還元する意味でも大学進学等への影響は大きく変化しました。また、参加の内日本の国内での芸能界（音楽）でのデビュー、海外での音楽修行、文部省のプログラムに参加、校内での国際交流活動の中心的な役割を担うなど活動しています。</w:t>
      </w:r>
    </w:p>
    <w:p w:rsidR="00C2643C" w:rsidRPr="004D121C" w:rsidRDefault="00C2643C" w:rsidP="00C2643C">
      <w:pPr>
        <w:rPr>
          <w:rFonts w:ascii="ＭＳ 明朝" w:eastAsia="ＭＳ 明朝" w:hAnsi="ＭＳ 明朝" w:cs="ＭＳ 明朝"/>
          <w:b/>
          <w:color w:val="000000"/>
          <w:kern w:val="0"/>
          <w:sz w:val="22"/>
          <w:szCs w:val="22"/>
        </w:rPr>
      </w:pPr>
    </w:p>
    <w:p w:rsidR="00C2643C" w:rsidRPr="00670ACD" w:rsidRDefault="00C2643C" w:rsidP="00C2643C">
      <w:pPr>
        <w:rPr>
          <w:rFonts w:ascii="ＭＳ 明朝" w:hAnsi="ＭＳ 明朝" w:cs="ＭＳ 明朝"/>
          <w:b/>
          <w:color w:val="000000"/>
          <w:kern w:val="0"/>
          <w:sz w:val="22"/>
        </w:rPr>
      </w:pPr>
      <w:r w:rsidRPr="004D121C">
        <w:rPr>
          <w:rFonts w:ascii="ＭＳ 明朝" w:eastAsia="ＭＳ 明朝" w:hAnsi="ＭＳ 明朝" w:cs="ＭＳ 明朝" w:hint="eastAsia"/>
          <w:b/>
          <w:color w:val="000000"/>
          <w:kern w:val="0"/>
          <w:sz w:val="22"/>
          <w:szCs w:val="22"/>
        </w:rPr>
        <w:t>また、現地交流校の授業にも参加し『アメリカの高校生ライフ』を経験、</w:t>
      </w:r>
      <w:r w:rsidR="00F872FD">
        <w:rPr>
          <w:rFonts w:ascii="ＭＳ 明朝" w:eastAsia="ＭＳ 明朝" w:hAnsi="ＭＳ 明朝" w:cs="ＭＳ 明朝" w:hint="eastAsia"/>
          <w:b/>
          <w:color w:val="000000"/>
          <w:kern w:val="0"/>
          <w:sz w:val="22"/>
          <w:szCs w:val="22"/>
        </w:rPr>
        <w:t>ホームステイなども含め</w:t>
      </w:r>
      <w:r w:rsidRPr="004D121C">
        <w:rPr>
          <w:rFonts w:ascii="ＭＳ 明朝" w:eastAsia="ＭＳ 明朝" w:hAnsi="ＭＳ 明朝" w:cs="ＭＳ 明朝" w:hint="eastAsia"/>
          <w:b/>
          <w:color w:val="000000"/>
          <w:kern w:val="0"/>
          <w:sz w:val="22"/>
          <w:szCs w:val="22"/>
        </w:rPr>
        <w:t>訪問先の地域性（人種構成、宗教、経済力等）を皮膚感覚的にも理解することになり、更に</w:t>
      </w:r>
      <w:r w:rsidRPr="00670ACD">
        <w:rPr>
          <w:rFonts w:ascii="ＭＳ 明朝" w:hAnsi="ＭＳ 明朝" w:cs="ＭＳ 明朝" w:hint="eastAsia"/>
          <w:b/>
          <w:color w:val="000000"/>
          <w:kern w:val="0"/>
          <w:sz w:val="22"/>
        </w:rPr>
        <w:t>この経験を本校文化祭等で報告会を実施しました。</w:t>
      </w:r>
    </w:p>
    <w:p w:rsidR="00BB3489" w:rsidRPr="00C2643C" w:rsidRDefault="00C2643C" w:rsidP="00F872FD">
      <w:pPr>
        <w:jc w:val="right"/>
      </w:pPr>
      <w:r>
        <w:rPr>
          <w:rFonts w:ascii="ＭＳ 明朝" w:hAnsi="ＭＳ 明朝" w:cs="ＭＳ 明朝" w:hint="eastAsia"/>
          <w:b/>
          <w:color w:val="000000"/>
          <w:kern w:val="0"/>
        </w:rPr>
        <w:t>東京</w:t>
      </w:r>
      <w:r w:rsidRPr="00355F26">
        <w:rPr>
          <w:rFonts w:ascii="ＭＳ 明朝" w:hAnsi="ＭＳ 明朝" w:cs="ＭＳ 明朝" w:hint="eastAsia"/>
          <w:b/>
          <w:color w:val="000000"/>
          <w:kern w:val="0"/>
        </w:rPr>
        <w:t>都立杉並総合高校　引率者・教務部</w:t>
      </w:r>
      <w:bookmarkStart w:id="0" w:name="_GoBack"/>
      <w:bookmarkEnd w:id="0"/>
      <w:r w:rsidRPr="00355F26">
        <w:rPr>
          <w:rFonts w:ascii="ＭＳ 明朝" w:hAnsi="ＭＳ 明朝" w:cs="ＭＳ 明朝" w:hint="eastAsia"/>
          <w:b/>
          <w:color w:val="000000"/>
          <w:kern w:val="0"/>
        </w:rPr>
        <w:t>国際担当教諭：藤野明彦</w:t>
      </w:r>
    </w:p>
    <w:sectPr w:rsidR="00BB3489" w:rsidRPr="00C2643C" w:rsidSect="00C2643C">
      <w:pgSz w:w="11905" w:h="16837"/>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FE6" w:rsidRDefault="001B2FE6" w:rsidP="0008236F">
      <w:r>
        <w:separator/>
      </w:r>
    </w:p>
  </w:endnote>
  <w:endnote w:type="continuationSeparator" w:id="0">
    <w:p w:rsidR="001B2FE6" w:rsidRDefault="001B2FE6" w:rsidP="0008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FE6" w:rsidRDefault="001B2FE6" w:rsidP="0008236F">
      <w:r>
        <w:separator/>
      </w:r>
    </w:p>
  </w:footnote>
  <w:footnote w:type="continuationSeparator" w:id="0">
    <w:p w:rsidR="001B2FE6" w:rsidRDefault="001B2FE6" w:rsidP="000823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43C"/>
    <w:rsid w:val="0008236F"/>
    <w:rsid w:val="001B2FE6"/>
    <w:rsid w:val="00BB3489"/>
    <w:rsid w:val="00C2643C"/>
    <w:rsid w:val="00F87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43C"/>
    <w:pPr>
      <w:widowControl w:val="0"/>
      <w:suppressAutoHyphens/>
    </w:pPr>
    <w:rPr>
      <w:rFonts w:ascii="Times New Roman" w:eastAsia="ＭＳ Ｐ明朝"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643C"/>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3">
    <w:name w:val="header"/>
    <w:basedOn w:val="a"/>
    <w:link w:val="a4"/>
    <w:uiPriority w:val="99"/>
    <w:unhideWhenUsed/>
    <w:rsid w:val="0008236F"/>
    <w:pPr>
      <w:tabs>
        <w:tab w:val="center" w:pos="4252"/>
        <w:tab w:val="right" w:pos="8504"/>
      </w:tabs>
      <w:snapToGrid w:val="0"/>
    </w:pPr>
  </w:style>
  <w:style w:type="character" w:customStyle="1" w:styleId="a4">
    <w:name w:val="ヘッダー (文字)"/>
    <w:basedOn w:val="a0"/>
    <w:link w:val="a3"/>
    <w:uiPriority w:val="99"/>
    <w:rsid w:val="0008236F"/>
    <w:rPr>
      <w:rFonts w:ascii="Times New Roman" w:eastAsia="ＭＳ Ｐ明朝" w:hAnsi="Times New Roman" w:cs="Times New Roman"/>
      <w:kern w:val="1"/>
      <w:sz w:val="24"/>
      <w:szCs w:val="24"/>
    </w:rPr>
  </w:style>
  <w:style w:type="paragraph" w:styleId="a5">
    <w:name w:val="footer"/>
    <w:basedOn w:val="a"/>
    <w:link w:val="a6"/>
    <w:uiPriority w:val="99"/>
    <w:unhideWhenUsed/>
    <w:rsid w:val="0008236F"/>
    <w:pPr>
      <w:tabs>
        <w:tab w:val="center" w:pos="4252"/>
        <w:tab w:val="right" w:pos="8504"/>
      </w:tabs>
      <w:snapToGrid w:val="0"/>
    </w:pPr>
  </w:style>
  <w:style w:type="character" w:customStyle="1" w:styleId="a6">
    <w:name w:val="フッター (文字)"/>
    <w:basedOn w:val="a0"/>
    <w:link w:val="a5"/>
    <w:uiPriority w:val="99"/>
    <w:rsid w:val="0008236F"/>
    <w:rPr>
      <w:rFonts w:ascii="Times New Roman" w:eastAsia="ＭＳ Ｐ明朝"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43C"/>
    <w:pPr>
      <w:widowControl w:val="0"/>
      <w:suppressAutoHyphens/>
    </w:pPr>
    <w:rPr>
      <w:rFonts w:ascii="Times New Roman" w:eastAsia="ＭＳ Ｐ明朝"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643C"/>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3">
    <w:name w:val="header"/>
    <w:basedOn w:val="a"/>
    <w:link w:val="a4"/>
    <w:uiPriority w:val="99"/>
    <w:unhideWhenUsed/>
    <w:rsid w:val="0008236F"/>
    <w:pPr>
      <w:tabs>
        <w:tab w:val="center" w:pos="4252"/>
        <w:tab w:val="right" w:pos="8504"/>
      </w:tabs>
      <w:snapToGrid w:val="0"/>
    </w:pPr>
  </w:style>
  <w:style w:type="character" w:customStyle="1" w:styleId="a4">
    <w:name w:val="ヘッダー (文字)"/>
    <w:basedOn w:val="a0"/>
    <w:link w:val="a3"/>
    <w:uiPriority w:val="99"/>
    <w:rsid w:val="0008236F"/>
    <w:rPr>
      <w:rFonts w:ascii="Times New Roman" w:eastAsia="ＭＳ Ｐ明朝" w:hAnsi="Times New Roman" w:cs="Times New Roman"/>
      <w:kern w:val="1"/>
      <w:sz w:val="24"/>
      <w:szCs w:val="24"/>
    </w:rPr>
  </w:style>
  <w:style w:type="paragraph" w:styleId="a5">
    <w:name w:val="footer"/>
    <w:basedOn w:val="a"/>
    <w:link w:val="a6"/>
    <w:uiPriority w:val="99"/>
    <w:unhideWhenUsed/>
    <w:rsid w:val="0008236F"/>
    <w:pPr>
      <w:tabs>
        <w:tab w:val="center" w:pos="4252"/>
        <w:tab w:val="right" w:pos="8504"/>
      </w:tabs>
      <w:snapToGrid w:val="0"/>
    </w:pPr>
  </w:style>
  <w:style w:type="character" w:customStyle="1" w:styleId="a6">
    <w:name w:val="フッター (文字)"/>
    <w:basedOn w:val="a0"/>
    <w:link w:val="a5"/>
    <w:uiPriority w:val="99"/>
    <w:rsid w:val="0008236F"/>
    <w:rPr>
      <w:rFonts w:ascii="Times New Roman" w:eastAsia="ＭＳ Ｐ明朝"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2</cp:revision>
  <dcterms:created xsi:type="dcterms:W3CDTF">2016-03-03T06:28:00Z</dcterms:created>
  <dcterms:modified xsi:type="dcterms:W3CDTF">2016-03-03T06:28:00Z</dcterms:modified>
</cp:coreProperties>
</file>